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FD2" w:rsidRPr="00F319F9" w:rsidRDefault="00F319F9" w:rsidP="00F319F9">
      <w:pPr>
        <w:spacing w:after="120" w:line="240" w:lineRule="auto"/>
        <w:rPr>
          <w:b/>
        </w:rPr>
      </w:pPr>
      <w:r w:rsidRPr="00F319F9">
        <w:rPr>
          <w:b/>
        </w:rPr>
        <w:t>Ms. Pichardo</w:t>
      </w:r>
      <w:r w:rsidRPr="00F319F9">
        <w:rPr>
          <w:b/>
        </w:rPr>
        <w:tab/>
      </w:r>
      <w:r w:rsidRPr="00F319F9">
        <w:rPr>
          <w:b/>
        </w:rPr>
        <w:tab/>
      </w:r>
      <w:r w:rsidRPr="00F319F9">
        <w:rPr>
          <w:b/>
        </w:rPr>
        <w:tab/>
      </w:r>
      <w:r w:rsidRPr="00F319F9">
        <w:rPr>
          <w:b/>
        </w:rPr>
        <w:tab/>
      </w:r>
      <w:r w:rsidRPr="00F319F9">
        <w:rPr>
          <w:b/>
        </w:rPr>
        <w:tab/>
        <w:t>Global History and Geography</w:t>
      </w:r>
    </w:p>
    <w:p w:rsidR="00F319F9" w:rsidRDefault="00F319F9" w:rsidP="00F319F9">
      <w:pPr>
        <w:spacing w:after="120" w:line="240" w:lineRule="auto"/>
        <w:rPr>
          <w:b/>
        </w:rPr>
      </w:pPr>
      <w:r w:rsidRPr="00F319F9">
        <w:rPr>
          <w:b/>
        </w:rPr>
        <w:t>Literacy Strategies</w:t>
      </w:r>
      <w:r w:rsidRPr="00F319F9">
        <w:rPr>
          <w:b/>
        </w:rPr>
        <w:tab/>
      </w:r>
      <w:r w:rsidRPr="00F319F9">
        <w:rPr>
          <w:b/>
        </w:rPr>
        <w:tab/>
      </w:r>
      <w:r w:rsidRPr="00F319F9">
        <w:rPr>
          <w:b/>
        </w:rPr>
        <w:tab/>
      </w:r>
      <w:r w:rsidRPr="00F319F9">
        <w:rPr>
          <w:b/>
        </w:rPr>
        <w:tab/>
        <w:t>Topic:  Current Events</w:t>
      </w:r>
    </w:p>
    <w:p w:rsidR="00F319F9" w:rsidRDefault="00F319F9" w:rsidP="00F319F9">
      <w:pPr>
        <w:spacing w:after="120" w:line="240" w:lineRule="auto"/>
        <w:rPr>
          <w:b/>
        </w:rPr>
      </w:pPr>
    </w:p>
    <w:p w:rsidR="00F319F9" w:rsidRPr="00702346" w:rsidRDefault="00F319F9" w:rsidP="00F319F9">
      <w:pPr>
        <w:spacing w:after="120" w:line="240" w:lineRule="auto"/>
        <w:rPr>
          <w:b/>
        </w:rPr>
      </w:pPr>
      <w:r w:rsidRPr="00702346">
        <w:rPr>
          <w:b/>
        </w:rPr>
        <w:t>Taking a Stand on Controversial Issues</w:t>
      </w:r>
    </w:p>
    <w:p w:rsidR="00F319F9" w:rsidRDefault="00F319F9" w:rsidP="00F319F9">
      <w:pPr>
        <w:pStyle w:val="ListParagraph"/>
        <w:numPr>
          <w:ilvl w:val="0"/>
          <w:numId w:val="1"/>
        </w:numPr>
        <w:spacing w:after="120" w:line="240" w:lineRule="auto"/>
      </w:pPr>
      <w:r>
        <w:t>Students will be able to take a stand on one side of an issue or another.</w:t>
      </w:r>
    </w:p>
    <w:p w:rsidR="00F319F9" w:rsidRDefault="00F319F9" w:rsidP="00F319F9">
      <w:pPr>
        <w:pStyle w:val="ListParagraph"/>
        <w:numPr>
          <w:ilvl w:val="0"/>
          <w:numId w:val="1"/>
        </w:numPr>
        <w:spacing w:after="120" w:line="240" w:lineRule="auto"/>
      </w:pPr>
      <w:r>
        <w:t xml:space="preserve">Students will be able to develop their discussion skills, </w:t>
      </w:r>
    </w:p>
    <w:p w:rsidR="00F319F9" w:rsidRDefault="00F319F9" w:rsidP="00F319F9">
      <w:pPr>
        <w:pStyle w:val="ListParagraph"/>
        <w:numPr>
          <w:ilvl w:val="0"/>
          <w:numId w:val="1"/>
        </w:numPr>
        <w:spacing w:after="120" w:line="240" w:lineRule="auto"/>
      </w:pPr>
      <w:r>
        <w:t>Students will be able to find a safe place to disagree respectfully.</w:t>
      </w:r>
    </w:p>
    <w:p w:rsidR="00F319F9" w:rsidRDefault="00F319F9" w:rsidP="00F319F9">
      <w:pPr>
        <w:pStyle w:val="ListParagraph"/>
        <w:numPr>
          <w:ilvl w:val="0"/>
          <w:numId w:val="1"/>
        </w:numPr>
        <w:spacing w:after="120" w:line="240" w:lineRule="auto"/>
      </w:pPr>
      <w:r>
        <w:t>Students will be able to formulate and articulate their opinion on a particular issue</w:t>
      </w:r>
    </w:p>
    <w:p w:rsidR="00F319F9" w:rsidRDefault="00F319F9" w:rsidP="00F319F9">
      <w:pPr>
        <w:pStyle w:val="ListParagraph"/>
        <w:numPr>
          <w:ilvl w:val="0"/>
          <w:numId w:val="1"/>
        </w:numPr>
        <w:spacing w:after="120" w:line="240" w:lineRule="auto"/>
      </w:pPr>
      <w:r>
        <w:t>Students will be able to develop their critical thinking skills</w:t>
      </w:r>
    </w:p>
    <w:p w:rsidR="00E34B2B" w:rsidRPr="00702346" w:rsidRDefault="00E34B2B" w:rsidP="00F319F9">
      <w:pPr>
        <w:spacing w:after="120" w:line="240" w:lineRule="auto"/>
        <w:rPr>
          <w:b/>
        </w:rPr>
      </w:pPr>
    </w:p>
    <w:p w:rsidR="00F319F9" w:rsidRDefault="00E34B2B" w:rsidP="00F319F9">
      <w:pPr>
        <w:spacing w:after="120" w:line="240" w:lineRule="auto"/>
      </w:pPr>
      <w:r w:rsidRPr="00702346">
        <w:rPr>
          <w:b/>
        </w:rPr>
        <w:t>Reading Strategy:</w:t>
      </w:r>
      <w:r>
        <w:t xml:space="preserve">  Barometer/Spectrum</w:t>
      </w:r>
    </w:p>
    <w:p w:rsidR="00E34B2B" w:rsidRDefault="00E34B2B" w:rsidP="00F319F9">
      <w:pPr>
        <w:spacing w:after="120" w:line="240" w:lineRule="auto"/>
      </w:pPr>
      <w:r>
        <w:t>Activity Description:  There will be a tape on the floor long enough for all students to find a place on the line.  This line will represent a barometer of feelings on an issue.  Students to the left will be against the particular issue and those to the right will be for the issue.  The further they stand toward the end, the stronger their feelings about their positions on the issue or topic.  The middle is unsure or neutral.</w:t>
      </w:r>
    </w:p>
    <w:p w:rsidR="00E34B2B" w:rsidRDefault="00E34B2B" w:rsidP="00F319F9">
      <w:pPr>
        <w:spacing w:after="120" w:line="240" w:lineRule="auto"/>
      </w:pPr>
    </w:p>
    <w:p w:rsidR="00E34B2B" w:rsidRPr="00702346" w:rsidRDefault="00E34B2B" w:rsidP="00F319F9">
      <w:pPr>
        <w:spacing w:after="120" w:line="240" w:lineRule="auto"/>
        <w:rPr>
          <w:b/>
        </w:rPr>
      </w:pPr>
      <w:r w:rsidRPr="00702346">
        <w:rPr>
          <w:b/>
        </w:rPr>
        <w:t xml:space="preserve">Class Options:  </w:t>
      </w:r>
    </w:p>
    <w:p w:rsidR="00E34B2B" w:rsidRDefault="00E34B2B" w:rsidP="00E34B2B">
      <w:pPr>
        <w:pStyle w:val="ListParagraph"/>
        <w:numPr>
          <w:ilvl w:val="0"/>
          <w:numId w:val="2"/>
        </w:numPr>
        <w:spacing w:after="120" w:line="240" w:lineRule="auto"/>
      </w:pPr>
      <w:r>
        <w:t>Whole group Discussion</w:t>
      </w:r>
    </w:p>
    <w:p w:rsidR="00F319F9" w:rsidRDefault="00E34B2B" w:rsidP="00F319F9">
      <w:pPr>
        <w:pStyle w:val="ListParagraph"/>
        <w:numPr>
          <w:ilvl w:val="0"/>
          <w:numId w:val="2"/>
        </w:numPr>
        <w:spacing w:after="120" w:line="240" w:lineRule="auto"/>
      </w:pPr>
      <w:r>
        <w:t>Students of opposing opinions should be paired. Students should try to convince their partner to change their perspective.</w:t>
      </w:r>
    </w:p>
    <w:p w:rsidR="00E34B2B" w:rsidRDefault="00E34B2B" w:rsidP="00E34B2B">
      <w:pPr>
        <w:spacing w:after="120" w:line="240" w:lineRule="auto"/>
      </w:pPr>
    </w:p>
    <w:p w:rsidR="00E34B2B" w:rsidRPr="00702346" w:rsidRDefault="00E34B2B" w:rsidP="00E34B2B">
      <w:pPr>
        <w:spacing w:after="120" w:line="240" w:lineRule="auto"/>
        <w:rPr>
          <w:b/>
        </w:rPr>
      </w:pPr>
      <w:r w:rsidRPr="00702346">
        <w:rPr>
          <w:b/>
        </w:rPr>
        <w:t>Current Event Issues:</w:t>
      </w:r>
    </w:p>
    <w:p w:rsidR="00E34B2B" w:rsidRDefault="00E34B2B" w:rsidP="00E34B2B">
      <w:pPr>
        <w:spacing w:after="120" w:line="240" w:lineRule="auto"/>
      </w:pPr>
      <w:r>
        <w:t>Death Penalty:  There should be a death penalty in NYS</w:t>
      </w:r>
    </w:p>
    <w:p w:rsidR="00E34B2B" w:rsidRDefault="00E34B2B" w:rsidP="00E34B2B">
      <w:pPr>
        <w:spacing w:after="120" w:line="240" w:lineRule="auto"/>
      </w:pPr>
      <w:r>
        <w:t>Same Sex Marriage:  Marriage should be a union between men and women</w:t>
      </w:r>
    </w:p>
    <w:p w:rsidR="00E34B2B" w:rsidRDefault="00E34B2B" w:rsidP="00E34B2B">
      <w:pPr>
        <w:spacing w:after="120" w:line="240" w:lineRule="auto"/>
      </w:pPr>
      <w:r>
        <w:t>Standardized Testing in Education:  Standardized tests are valuable indicators of student ability and school performance.</w:t>
      </w:r>
    </w:p>
    <w:p w:rsidR="00702346" w:rsidRDefault="00702346" w:rsidP="00E34B2B">
      <w:pPr>
        <w:spacing w:after="120" w:line="240" w:lineRule="auto"/>
      </w:pPr>
      <w:r>
        <w:t xml:space="preserve"> </w:t>
      </w:r>
    </w:p>
    <w:p w:rsidR="00E34B2B" w:rsidRPr="00702346" w:rsidRDefault="00702346" w:rsidP="00E34B2B">
      <w:pPr>
        <w:spacing w:after="120" w:line="240" w:lineRule="auto"/>
        <w:rPr>
          <w:b/>
        </w:rPr>
      </w:pPr>
      <w:r w:rsidRPr="00702346">
        <w:rPr>
          <w:b/>
        </w:rPr>
        <w:t>More possible topics:</w:t>
      </w:r>
    </w:p>
    <w:p w:rsidR="00702346" w:rsidRDefault="00702346" w:rsidP="00E34B2B">
      <w:pPr>
        <w:spacing w:after="120" w:line="240" w:lineRule="auto"/>
      </w:pPr>
      <w:r>
        <w:t>Abortion Rights</w:t>
      </w:r>
    </w:p>
    <w:p w:rsidR="00702346" w:rsidRDefault="00702346" w:rsidP="00E34B2B">
      <w:pPr>
        <w:spacing w:after="120" w:line="240" w:lineRule="auto"/>
      </w:pPr>
      <w:r>
        <w:t>Adoption</w:t>
      </w:r>
    </w:p>
    <w:p w:rsidR="00702346" w:rsidRDefault="00702346" w:rsidP="00E34B2B">
      <w:pPr>
        <w:spacing w:after="120" w:line="240" w:lineRule="auto"/>
      </w:pPr>
      <w:r>
        <w:t>Affirmative Action</w:t>
      </w:r>
    </w:p>
    <w:p w:rsidR="00702346" w:rsidRDefault="00702346" w:rsidP="00E34B2B">
      <w:pPr>
        <w:spacing w:after="120" w:line="240" w:lineRule="auto"/>
      </w:pPr>
      <w:r>
        <w:t>Global Warming</w:t>
      </w:r>
    </w:p>
    <w:p w:rsidR="00702346" w:rsidRDefault="00702346" w:rsidP="00E34B2B">
      <w:pPr>
        <w:spacing w:after="120" w:line="240" w:lineRule="auto"/>
      </w:pPr>
      <w:r>
        <w:t>Prayer in Public Schools</w:t>
      </w:r>
    </w:p>
    <w:p w:rsidR="00702346" w:rsidRDefault="00702346" w:rsidP="00E34B2B">
      <w:pPr>
        <w:spacing w:after="120" w:line="240" w:lineRule="auto"/>
      </w:pPr>
      <w:r>
        <w:t>Immigration</w:t>
      </w:r>
    </w:p>
    <w:tbl>
      <w:tblPr>
        <w:tblW w:w="7935" w:type="dxa"/>
        <w:tblInd w:w="93" w:type="dxa"/>
        <w:tblCellMar>
          <w:left w:w="0" w:type="dxa"/>
          <w:right w:w="0" w:type="dxa"/>
        </w:tblCellMar>
        <w:tblLook w:val="04A0"/>
      </w:tblPr>
      <w:tblGrid>
        <w:gridCol w:w="2895"/>
        <w:gridCol w:w="2160"/>
        <w:gridCol w:w="2880"/>
      </w:tblGrid>
      <w:tr w:rsidR="00702346" w:rsidRPr="00702346">
        <w:trPr>
          <w:trHeight w:val="255"/>
        </w:trPr>
        <w:tc>
          <w:tcPr>
            <w:tcW w:w="2895"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c>
          <w:tcPr>
            <w:tcW w:w="2160"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c>
          <w:tcPr>
            <w:tcW w:w="2880"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r>
      <w:tr w:rsidR="00702346" w:rsidRPr="00702346">
        <w:trPr>
          <w:trHeight w:val="255"/>
        </w:trPr>
        <w:tc>
          <w:tcPr>
            <w:tcW w:w="2895"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c>
          <w:tcPr>
            <w:tcW w:w="2160"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c>
          <w:tcPr>
            <w:tcW w:w="2880" w:type="dxa"/>
            <w:noWrap/>
            <w:tcMar>
              <w:top w:w="0" w:type="dxa"/>
              <w:left w:w="108" w:type="dxa"/>
              <w:bottom w:w="0" w:type="dxa"/>
              <w:right w:w="108" w:type="dxa"/>
            </w:tcMar>
            <w:vAlign w:val="center"/>
            <w:hideMark/>
          </w:tcPr>
          <w:p w:rsidR="00702346" w:rsidRPr="00702346" w:rsidRDefault="00702346" w:rsidP="00702346">
            <w:pPr>
              <w:spacing w:before="100" w:beforeAutospacing="1" w:after="100" w:afterAutospacing="1" w:line="240" w:lineRule="auto"/>
              <w:rPr>
                <w:rFonts w:eastAsia="Times New Roman"/>
              </w:rPr>
            </w:pPr>
          </w:p>
        </w:tc>
      </w:tr>
    </w:tbl>
    <w:p w:rsidR="00F319F9" w:rsidRDefault="00F319F9"/>
    <w:sectPr w:rsidR="00F319F9" w:rsidSect="002E4F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F4FA7"/>
    <w:multiLevelType w:val="hybridMultilevel"/>
    <w:tmpl w:val="EEDA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0E5A0E"/>
    <w:multiLevelType w:val="hybridMultilevel"/>
    <w:tmpl w:val="158E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19F9"/>
    <w:rsid w:val="002E4FD2"/>
    <w:rsid w:val="006F7A2E"/>
    <w:rsid w:val="00702346"/>
    <w:rsid w:val="00E34B2B"/>
    <w:rsid w:val="00F31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F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9F9"/>
    <w:pPr>
      <w:ind w:left="720"/>
      <w:contextualSpacing/>
    </w:pPr>
  </w:style>
  <w:style w:type="character" w:styleId="Hyperlink">
    <w:name w:val="Hyperlink"/>
    <w:basedOn w:val="DefaultParagraphFont"/>
    <w:uiPriority w:val="99"/>
    <w:semiHidden/>
    <w:unhideWhenUsed/>
    <w:rsid w:val="00702346"/>
    <w:rPr>
      <w:strike w:val="0"/>
      <w:dstrike w:val="0"/>
      <w:color w:val="9900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pichardo</dc:creator>
  <cp:keywords/>
  <dc:description/>
  <cp:lastModifiedBy>lucia pichardo</cp:lastModifiedBy>
  <cp:revision>1</cp:revision>
  <dcterms:created xsi:type="dcterms:W3CDTF">2010-04-21T18:22:00Z</dcterms:created>
  <dcterms:modified xsi:type="dcterms:W3CDTF">2010-04-21T18:46:00Z</dcterms:modified>
</cp:coreProperties>
</file>